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B188" w14:textId="1F23FC9C" w:rsidR="00EB7012" w:rsidRPr="00701E73" w:rsidRDefault="00EB7012" w:rsidP="000D4CDC">
      <w:pPr>
        <w:tabs>
          <w:tab w:val="left" w:pos="5400"/>
        </w:tabs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00701E73">
        <w:rPr>
          <w:rFonts w:ascii="Calibri" w:hAnsi="Calibri" w:cs="Calibri"/>
          <w:b/>
          <w:color w:val="000000" w:themeColor="text1"/>
          <w:sz w:val="24"/>
          <w:szCs w:val="24"/>
        </w:rPr>
        <w:t>Using Around the House for Math Fact Fluency:</w:t>
      </w:r>
      <w:r w:rsidRPr="00701E73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5A86A411" w14:textId="77777777" w:rsidR="00EB7012" w:rsidRPr="00EB7012" w:rsidRDefault="00EB7012" w:rsidP="000D4CD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Purpose: Derived Fact Strategy Game for Addition and Subtraction</w:t>
      </w:r>
    </w:p>
    <w:p w14:paraId="1282D5BE" w14:textId="404E9F8F" w:rsidR="00EB7012" w:rsidRDefault="00EB7012" w:rsidP="000D4CD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Targeted Facts: Sums and differences that equal 10 or less</w:t>
      </w:r>
    </w:p>
    <w:p w14:paraId="48FA1F4A" w14:textId="77777777" w:rsidR="00EB7012" w:rsidRPr="006301C6" w:rsidRDefault="00EB7012" w:rsidP="000D4CD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301C6">
        <w:rPr>
          <w:rFonts w:ascii="Calibri" w:hAnsi="Calibri" w:cs="Calibri"/>
          <w:color w:val="000000" w:themeColor="text1"/>
          <w:sz w:val="24"/>
          <w:szCs w:val="24"/>
        </w:rPr>
        <w:t xml:space="preserve">Mastery of the addition facts within 10 and related subtraction facts requires intensive and extensive opportunities to practice the strategies. </w:t>
      </w:r>
    </w:p>
    <w:p w14:paraId="234BFA02" w14:textId="10F26413" w:rsidR="00EB7012" w:rsidRDefault="00EB7012" w:rsidP="00ED6A9D">
      <w:pPr>
        <w:pStyle w:val="ListParagraph"/>
        <w:numPr>
          <w:ilvl w:val="0"/>
          <w:numId w:val="1"/>
        </w:numPr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Once students have automaticity with foundational facts</w:t>
      </w:r>
      <w:r w:rsidR="00AA7BE2">
        <w:rPr>
          <w:rFonts w:ascii="Calibri" w:hAnsi="Calibri" w:cs="Calibri"/>
          <w:color w:val="000000" w:themeColor="text1"/>
          <w:sz w:val="24"/>
          <w:szCs w:val="24"/>
        </w:rPr>
        <w:t>, they are ready to find any addition or subtraction fact within 20, using a derived fact strategy.</w:t>
      </w:r>
    </w:p>
    <w:p w14:paraId="3DF5F56F" w14:textId="68465DC5" w:rsidR="00AA7BE2" w:rsidRDefault="00AA7BE2" w:rsidP="00EB701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Near Doubles, </w:t>
      </w: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Making</w:t>
      </w:r>
      <w:proofErr w:type="gramEnd"/>
      <w:r>
        <w:rPr>
          <w:rFonts w:ascii="Calibri" w:hAnsi="Calibri" w:cs="Calibri"/>
          <w:color w:val="000000" w:themeColor="text1"/>
          <w:sz w:val="24"/>
          <w:szCs w:val="24"/>
        </w:rPr>
        <w:t xml:space="preserve"> 10, and Pretend a Ten are accessible, commonly used, and powerful strategies students </w:t>
      </w:r>
      <w:r w:rsidR="00C77ED5">
        <w:rPr>
          <w:rFonts w:ascii="Calibri" w:hAnsi="Calibri" w:cs="Calibri"/>
          <w:color w:val="000000" w:themeColor="text1"/>
          <w:sz w:val="24"/>
          <w:szCs w:val="24"/>
        </w:rPr>
        <w:t>may use during Around the House.</w:t>
      </w:r>
    </w:p>
    <w:p w14:paraId="3D045B85" w14:textId="77777777" w:rsidR="00ED6A9D" w:rsidRPr="00EB7012" w:rsidRDefault="00ED6A9D" w:rsidP="003454DE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14:paraId="6B37C878" w14:textId="77777777" w:rsidR="00ED6A9D" w:rsidRPr="00EB7012" w:rsidRDefault="00ED6A9D" w:rsidP="003454DE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14:paraId="5612848D" w14:textId="77777777" w:rsidR="00ED6A9D" w:rsidRPr="00EB7012" w:rsidRDefault="00ED6A9D" w:rsidP="003454D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low-stress practice of (1) facts and (2) strategies (both outcomes are critical to math beyond the basic facts!).</w:t>
      </w:r>
    </w:p>
    <w:p w14:paraId="1F73F0DD" w14:textId="77777777" w:rsidR="00ED6A9D" w:rsidRPr="00EB7012" w:rsidRDefault="00ED6A9D" w:rsidP="003454DE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hink aloud, an effective learning strategy. Therefore, </w:t>
      </w:r>
      <w:r>
        <w:rPr>
          <w:rFonts w:ascii="Calibri" w:hAnsi="Calibri" w:cs="Calibri"/>
          <w:color w:val="000000" w:themeColor="text1"/>
          <w:sz w:val="24"/>
          <w:szCs w:val="24"/>
        </w:rPr>
        <w:t>students should develop the habit of verbalizing their mathematical thinking out loud.</w:t>
      </w:r>
    </w:p>
    <w:p w14:paraId="3DEC0762" w14:textId="77777777" w:rsidR="00ED6A9D" w:rsidRPr="00EB7012" w:rsidRDefault="00ED6A9D" w:rsidP="003454DE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tudent listening and learning from peers. Therefore, discuss</w:t>
      </w:r>
      <w:r>
        <w:rPr>
          <w:rFonts w:ascii="Calibri" w:hAnsi="Calibri" w:cs="Calibri"/>
          <w:color w:val="000000" w:themeColor="text1"/>
          <w:sz w:val="24"/>
          <w:szCs w:val="24"/>
        </w:rPr>
        <w:t>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strategies before and after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playing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allows students opportunities to learn from each other. </w:t>
      </w:r>
    </w:p>
    <w:p w14:paraId="22E3FDD0" w14:textId="77777777" w:rsidR="00ED6A9D" w:rsidRPr="00EB7012" w:rsidRDefault="00ED6A9D" w:rsidP="003454DE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eacher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 to formatively assess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and plan instruction. Therefore, at times, use an observation tool to record how students are progressing. </w:t>
      </w:r>
    </w:p>
    <w:p w14:paraId="1F8CEBC8" w14:textId="77777777" w:rsidR="00ED6A9D" w:rsidRPr="00606067" w:rsidRDefault="00ED6A9D" w:rsidP="00ED6A9D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Effective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math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act fluency games remove time pressure </w:t>
      </w:r>
      <w:r>
        <w:rPr>
          <w:rFonts w:ascii="Calibri" w:hAnsi="Calibri" w:cs="Calibri"/>
          <w:color w:val="000000" w:themeColor="text1"/>
          <w:sz w:val="24"/>
          <w:szCs w:val="24"/>
        </w:rPr>
        <w:t>and allow students time to think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. That means no time component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roll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so they are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n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 racing each other. Scoring is de-emphasized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center.</w:t>
      </w: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14:paraId="69564966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8E3555D" w14:textId="77777777"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544EAD2C" w14:textId="3DE592F9" w:rsidR="000D3337" w:rsidRPr="00714186" w:rsidRDefault="007E02FF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Around </w:t>
            </w:r>
            <w:r w:rsidR="006D5F68">
              <w:rPr>
                <w:rFonts w:ascii="Calibri" w:hAnsi="Calibri" w:cs="Calibri"/>
                <w:color w:val="7030A0"/>
                <w:sz w:val="36"/>
                <w:szCs w:val="36"/>
              </w:rPr>
              <w:t>the</w:t>
            </w: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House                                                                        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</w:t>
            </w:r>
            <w:r>
              <w:rPr>
                <w:rFonts w:ascii="Calibri" w:hAnsi="Calibri" w:cs="Calibri"/>
                <w:color w:val="7030A0"/>
                <w:sz w:val="36"/>
                <w:szCs w:val="36"/>
              </w:rPr>
              <w:t>-3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players</w:t>
            </w:r>
          </w:p>
        </w:tc>
      </w:tr>
      <w:tr w:rsidR="000D3337" w14:paraId="30B74B39" w14:textId="77777777" w:rsidTr="0071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2E4AB4C8" w14:textId="77777777" w:rsidR="003B11BB" w:rsidRPr="003B11BB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209095DF" w14:textId="26B54A5D" w:rsidR="000D3337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Materials:</w:t>
            </w:r>
            <w:r w:rsidR="003B11BB"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="003B11BB" w:rsidRPr="003B11BB">
              <w:rPr>
                <w:rFonts w:ascii="Calibri" w:hAnsi="Calibri" w:cs="Calibri"/>
                <w:color w:val="000000" w:themeColor="text1"/>
                <w:sz w:val="24"/>
              </w:rPr>
              <w:t>three dice,</w:t>
            </w:r>
            <w:r w:rsidR="007E02FF">
              <w:rPr>
                <w:rFonts w:ascii="Calibri" w:hAnsi="Calibri" w:cs="Calibri"/>
                <w:color w:val="000000" w:themeColor="text1"/>
                <w:sz w:val="24"/>
              </w:rPr>
              <w:t xml:space="preserve"> one</w:t>
            </w:r>
            <w:r w:rsidR="003B11BB" w:rsidRPr="003B11BB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7E02FF">
              <w:rPr>
                <w:rFonts w:ascii="Calibri" w:hAnsi="Calibri" w:cs="Calibri"/>
                <w:color w:val="000000" w:themeColor="text1"/>
                <w:sz w:val="24"/>
              </w:rPr>
              <w:t>student game board</w:t>
            </w:r>
            <w:r w:rsidR="006A3FA9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BC12DF">
              <w:rPr>
                <w:rFonts w:ascii="Calibri" w:hAnsi="Calibri" w:cs="Calibri"/>
                <w:color w:val="000000" w:themeColor="text1"/>
                <w:sz w:val="24"/>
              </w:rPr>
              <w:t xml:space="preserve">per student, one Score Card Sheet per student, and one </w:t>
            </w:r>
            <w:r w:rsidR="007E02FF">
              <w:rPr>
                <w:rFonts w:ascii="Calibri" w:hAnsi="Calibri" w:cs="Calibri"/>
                <w:color w:val="000000" w:themeColor="text1"/>
                <w:sz w:val="24"/>
              </w:rPr>
              <w:t>pencil</w:t>
            </w:r>
            <w:r w:rsidR="00BC12DF">
              <w:rPr>
                <w:rFonts w:ascii="Calibri" w:hAnsi="Calibri" w:cs="Calibri"/>
                <w:color w:val="000000" w:themeColor="text1"/>
                <w:sz w:val="24"/>
              </w:rPr>
              <w:t xml:space="preserve"> or marker</w:t>
            </w:r>
            <w:r w:rsidR="007E02FF">
              <w:rPr>
                <w:rFonts w:ascii="Calibri" w:hAnsi="Calibri" w:cs="Calibri"/>
                <w:color w:val="000000" w:themeColor="text1"/>
                <w:sz w:val="24"/>
              </w:rPr>
              <w:t xml:space="preserve"> per player</w:t>
            </w:r>
            <w:r w:rsidR="00BC12DF">
              <w:rPr>
                <w:rFonts w:ascii="Calibri" w:hAnsi="Calibri" w:cs="Calibri"/>
                <w:color w:val="000000" w:themeColor="text1"/>
                <w:sz w:val="24"/>
              </w:rPr>
              <w:t xml:space="preserve">. </w:t>
            </w:r>
          </w:p>
          <w:p w14:paraId="48B55EE5" w14:textId="55B26FA1" w:rsidR="006A3FA9" w:rsidRDefault="0081622F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622F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80E746D" wp14:editId="6368CDC2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166370</wp:posOffset>
                  </wp:positionV>
                  <wp:extent cx="1247775" cy="1409065"/>
                  <wp:effectExtent l="0" t="0" r="9525" b="635"/>
                  <wp:wrapThrough wrapText="bothSides">
                    <wp:wrapPolygon edited="0">
                      <wp:start x="0" y="0"/>
                      <wp:lineTo x="0" y="21318"/>
                      <wp:lineTo x="21435" y="21318"/>
                      <wp:lineTo x="21435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7EB374" w14:textId="397158B8" w:rsidR="003B11BB" w:rsidRPr="003B11BB" w:rsidRDefault="00314A47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8C2B2D7" wp14:editId="1F525E55">
                  <wp:simplePos x="0" y="0"/>
                  <wp:positionH relativeFrom="column">
                    <wp:posOffset>3388995</wp:posOffset>
                  </wp:positionH>
                  <wp:positionV relativeFrom="paragraph">
                    <wp:posOffset>73025</wp:posOffset>
                  </wp:positionV>
                  <wp:extent cx="1069340" cy="1162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2CD9AB5" w14:textId="77777777" w:rsidR="003B11BB" w:rsidRDefault="003B11BB">
      <w:pPr>
        <w:spacing w:before="0" w:after="0" w:line="240" w:lineRule="auto"/>
      </w:pPr>
    </w:p>
    <w:tbl>
      <w:tblPr>
        <w:tblStyle w:val="GridTable4"/>
        <w:tblpPr w:leftFromText="180" w:rightFromText="180" w:vertAnchor="text" w:horzAnchor="margin" w:tblpXSpec="center" w:tblpY="85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C77ED5" w:rsidRPr="00714186" w14:paraId="35A4E460" w14:textId="77777777" w:rsidTr="00C77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EF8DC2C" w14:textId="77777777" w:rsidR="00C77ED5" w:rsidRPr="00714186" w:rsidRDefault="00C77ED5" w:rsidP="00C77ED5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3C2369F6" w14:textId="7D4D7A47" w:rsidR="00C77ED5" w:rsidRPr="00714186" w:rsidRDefault="00C77ED5" w:rsidP="00C77ED5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Around the House                                                                          </w:t>
            </w: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</w:t>
            </w:r>
            <w:r w:rsidR="00840F8E">
              <w:rPr>
                <w:rFonts w:ascii="Calibri" w:hAnsi="Calibri" w:cs="Calibri"/>
                <w:color w:val="7030A0"/>
                <w:sz w:val="36"/>
                <w:szCs w:val="36"/>
              </w:rPr>
              <w:t>-</w:t>
            </w: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3 </w:t>
            </w: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players</w:t>
            </w:r>
          </w:p>
        </w:tc>
      </w:tr>
      <w:tr w:rsidR="00C77ED5" w14:paraId="7348554C" w14:textId="77777777" w:rsidTr="00C7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11DA00D5" w14:textId="77777777" w:rsidR="00C77ED5" w:rsidRPr="003B11BB" w:rsidRDefault="00C77ED5" w:rsidP="00C77ED5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735EA991" w14:textId="77777777" w:rsidR="00C77ED5" w:rsidRDefault="00C77ED5" w:rsidP="00C77ED5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14:paraId="119C16BD" w14:textId="77777777" w:rsidR="00C77ED5" w:rsidRDefault="00C77ED5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 rolls all three dice.</w:t>
            </w:r>
          </w:p>
          <w:p w14:paraId="2C211C44" w14:textId="77777777" w:rsidR="00C77ED5" w:rsidRDefault="00C77ED5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 player can use 2-3 of the numbers rolled to try to make an expression equal to 1. </w:t>
            </w:r>
          </w:p>
          <w:p w14:paraId="0D461ABF" w14:textId="79B676D8" w:rsidR="00C77ED5" w:rsidRPr="00E53B60" w:rsidRDefault="00C77ED5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If the player can make an expression equal to 1, they </w:t>
            </w:r>
            <w:r w:rsidR="00BC12D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record that equation on their score card and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mark off the 1 outside the</w:t>
            </w:r>
            <w:r w:rsidR="00BC12D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house</w:t>
            </w:r>
            <w:r w:rsidR="00BC12D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on their game board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557CD426" w14:textId="1E26BF24" w:rsidR="00C77ED5" w:rsidRPr="00E53B60" w:rsidRDefault="00C77ED5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Without rerolling, the player then tries to make an expression equal to 2, then 3, and so on.</w:t>
            </w:r>
            <w:r w:rsidR="00BC12D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Each equation they are able to make should be recorded on their Score Card. </w:t>
            </w:r>
          </w:p>
          <w:p w14:paraId="30E38993" w14:textId="77777777" w:rsidR="00C77ED5" w:rsidRDefault="00C77ED5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 player’s turn is over when an expression cannot be made with the three numbers showing. </w:t>
            </w:r>
          </w:p>
          <w:p w14:paraId="2421A917" w14:textId="5330FB63" w:rsidR="00C77ED5" w:rsidRPr="00305AD1" w:rsidRDefault="00C77ED5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305AD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Play goes to the next </w:t>
            </w:r>
            <w:r w:rsidR="00E44798">
              <w:rPr>
                <w:rFonts w:ascii="Calibri" w:hAnsi="Calibri" w:cs="Calibri"/>
                <w:color w:val="auto"/>
                <w:sz w:val="24"/>
                <w:szCs w:val="24"/>
              </w:rPr>
              <w:t>player</w:t>
            </w:r>
            <w:r w:rsidRPr="00305AD1">
              <w:rPr>
                <w:rFonts w:ascii="Calibri" w:hAnsi="Calibri" w:cs="Calibri"/>
                <w:color w:val="auto"/>
                <w:sz w:val="24"/>
                <w:szCs w:val="24"/>
              </w:rPr>
              <w:t>, who rerolls the dice and repeats the process.</w:t>
            </w:r>
          </w:p>
          <w:p w14:paraId="3A60A548" w14:textId="185257E0" w:rsidR="00C77ED5" w:rsidRDefault="00C77ED5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 first </w:t>
            </w:r>
            <w:r w:rsidR="00E44798">
              <w:rPr>
                <w:rFonts w:ascii="Calibri" w:hAnsi="Calibri" w:cs="Calibri"/>
                <w:color w:val="auto"/>
                <w:sz w:val="24"/>
                <w:szCs w:val="24"/>
              </w:rPr>
              <w:t>player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who crosses out all the numbers around </w:t>
            </w:r>
            <w:r w:rsidR="00132DC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their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house, in order, is the winner.</w:t>
            </w:r>
          </w:p>
          <w:p w14:paraId="3F23D284" w14:textId="77777777" w:rsidR="00C77ED5" w:rsidRDefault="00C77ED5" w:rsidP="00C77ED5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Game in Action: </w:t>
            </w:r>
          </w:p>
          <w:p w14:paraId="5C4FF156" w14:textId="77777777" w:rsidR="00C77ED5" w:rsidRPr="00E44798" w:rsidRDefault="00C77ED5" w:rsidP="00C77ED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4479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Player 1 has rolled a 4, 3, and 2. </w:t>
            </w:r>
          </w:p>
          <w:p w14:paraId="01EA52DA" w14:textId="77777777" w:rsidR="00C77ED5" w:rsidRPr="00E44798" w:rsidRDefault="00C77ED5" w:rsidP="00C77ED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44798">
              <w:rPr>
                <w:rFonts w:ascii="Calibri" w:hAnsi="Calibri" w:cs="Calibri"/>
                <w:color w:val="auto"/>
                <w:sz w:val="24"/>
                <w:szCs w:val="24"/>
              </w:rPr>
              <w:t>The player uses the numbers rolled to make the following equations:</w:t>
            </w:r>
          </w:p>
          <w:p w14:paraId="15792A2C" w14:textId="77777777" w:rsidR="00C77ED5" w:rsidRDefault="00C77ED5" w:rsidP="00C77ED5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20801">
              <w:rPr>
                <w:rFonts w:ascii="Calibri" w:hAnsi="Calibri" w:cs="Calibr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8FD4ABB" wp14:editId="6828C72A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78740</wp:posOffset>
                      </wp:positionV>
                      <wp:extent cx="1316355" cy="1341120"/>
                      <wp:effectExtent l="0" t="0" r="17145" b="11430"/>
                      <wp:wrapSquare wrapText="bothSides"/>
                      <wp:docPr id="3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518B6" w14:textId="41078E5E" w:rsidR="00C77ED5" w:rsidRDefault="00702AA5" w:rsidP="00C77ED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ED8A7B" wp14:editId="08E684D3">
                                        <wp:extent cx="1098550" cy="1240790"/>
                                        <wp:effectExtent l="0" t="0" r="6350" b="0"/>
                                        <wp:docPr id="11" name="Picture 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8550" cy="1240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D4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9.05pt;margin-top:6.2pt;width:103.65pt;height:10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" strokecolor="white [3212]">
                      <v:textbox>
                        <w:txbxContent>
                          <w:p w14:paraId="33A518B6" w14:textId="41078E5E" w:rsidR="00C77ED5" w:rsidRDefault="00702AA5" w:rsidP="00C77E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D8A7B" wp14:editId="08E684D3">
                                  <wp:extent cx="1098550" cy="1240790"/>
                                  <wp:effectExtent l="0" t="0" r="635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124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E486A">
              <w:rPr>
                <w:rFonts w:ascii="Calibri" w:hAnsi="Calibri" w:cs="Calibr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6D9149" wp14:editId="296BA777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179705</wp:posOffset>
                      </wp:positionV>
                      <wp:extent cx="2177415" cy="822960"/>
                      <wp:effectExtent l="0" t="0" r="13335" b="15240"/>
                      <wp:wrapSquare wrapText="bothSides"/>
                      <wp:docPr id="3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D1CB0" w14:textId="77777777" w:rsidR="00C77ED5" w:rsidRPr="005E486A" w:rsidRDefault="00C77ED5" w:rsidP="00C77ED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E486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Equation 1: 4 - 3 = 1</w:t>
                                  </w:r>
                                </w:p>
                                <w:p w14:paraId="0AA25273" w14:textId="77777777" w:rsidR="00C77ED5" w:rsidRPr="005E486A" w:rsidRDefault="00C77ED5" w:rsidP="00C77ED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E486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Equation 2: 4 - 2 = 2</w:t>
                                  </w:r>
                                </w:p>
                                <w:p w14:paraId="1041B656" w14:textId="77777777" w:rsidR="00C77ED5" w:rsidRPr="005E486A" w:rsidRDefault="00C77ED5" w:rsidP="00C77ED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E486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Equation 3: 4 – 3 + 2 = 3</w:t>
                                  </w:r>
                                </w:p>
                                <w:p w14:paraId="43FCA954" w14:textId="77777777" w:rsidR="00C77ED5" w:rsidRDefault="00C77ED5" w:rsidP="00C77E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D9149" id="_x0000_s1027" type="#_x0000_t202" style="position:absolute;left:0;text-align:left;margin-left:119.85pt;margin-top:14.15pt;width:171.45pt;height:6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" strokecolor="white [3212]">
                      <v:textbox>
                        <w:txbxContent>
                          <w:p w14:paraId="31DD1CB0" w14:textId="77777777" w:rsidR="00C77ED5" w:rsidRPr="005E486A" w:rsidRDefault="00C77ED5" w:rsidP="00C77E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486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Equation 1: 4 - 3 = 1</w:t>
                            </w:r>
                          </w:p>
                          <w:p w14:paraId="0AA25273" w14:textId="77777777" w:rsidR="00C77ED5" w:rsidRPr="005E486A" w:rsidRDefault="00C77ED5" w:rsidP="00C77E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486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Equation 2: 4 - 2 = 2</w:t>
                            </w:r>
                          </w:p>
                          <w:p w14:paraId="1041B656" w14:textId="77777777" w:rsidR="00C77ED5" w:rsidRPr="005E486A" w:rsidRDefault="00C77ED5" w:rsidP="00C77E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486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Equation 3: 4 – 3 + 2 = 3</w:t>
                            </w:r>
                          </w:p>
                          <w:p w14:paraId="43FCA954" w14:textId="77777777" w:rsidR="00C77ED5" w:rsidRDefault="00C77ED5" w:rsidP="00C77E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539D92" w14:textId="77777777" w:rsidR="00C77ED5" w:rsidRDefault="00C77ED5" w:rsidP="00C77ED5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044325" wp14:editId="18909DCA">
                      <wp:simplePos x="0" y="0"/>
                      <wp:positionH relativeFrom="column">
                        <wp:posOffset>4179824</wp:posOffset>
                      </wp:positionH>
                      <wp:positionV relativeFrom="paragraph">
                        <wp:posOffset>551307</wp:posOffset>
                      </wp:positionV>
                      <wp:extent cx="231267" cy="140208"/>
                      <wp:effectExtent l="0" t="0" r="0" b="12700"/>
                      <wp:wrapNone/>
                      <wp:docPr id="405" name="Multiplication Sign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67" cy="140208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56B9CC96" id="Multiplication Sign 405" o:spid="_x0000_s1026" style="position:absolute;margin-left:329.1pt;margin-top:43.4pt;width:18.2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267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" path="m46996,47774l64093,19575r51541,31247l167174,19575r17097,28199l147438,70104r36833,22330l167174,120633,115634,89386,64093,120633,46996,92434,83829,70104,46996,47774xe" fillcolor="black [3200]" strokecolor="black [1600]" strokeweight="1pt">
                      <v:stroke joinstyle="miter"/>
                      <v:path arrowok="t" o:connecttype="custom" o:connectlocs="46996,47774;64093,19575;115634,50822;167174,19575;184271,47774;147438,70104;184271,92434;167174,120633;115634,89386;64093,120633;46996,92434;83829,70104;46996,47774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01FC76" wp14:editId="0A3F2FE9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246761</wp:posOffset>
                      </wp:positionV>
                      <wp:extent cx="207264" cy="170688"/>
                      <wp:effectExtent l="0" t="0" r="2540" b="1270"/>
                      <wp:wrapNone/>
                      <wp:docPr id="406" name="Multiplication Sign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170688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34FB1620" id="Multiplication Sign 406" o:spid="_x0000_s1026" style="position:absolute;margin-left:333pt;margin-top:19.45pt;width:16.3pt;height:1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26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" path="m37019,56490l62540,25500r41092,33840l144724,25500r25521,30990l135208,85344r35037,28854l144724,145188,103632,111348,62540,145188,37019,114198,72056,85344,37019,56490xe" fillcolor="black [3200]" strokecolor="black [1600]" strokeweight="1pt">
                      <v:stroke joinstyle="miter"/>
                      <v:path arrowok="t" o:connecttype="custom" o:connectlocs="37019,56490;62540,25500;103632,59340;144724,25500;170245,56490;135208,85344;170245,114198;144724,145188;103632,111348;62540,145188;37019,114198;72056,85344;37019,56490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DA6A2" wp14:editId="4D8E560A">
                      <wp:simplePos x="0" y="0"/>
                      <wp:positionH relativeFrom="column">
                        <wp:posOffset>4203446</wp:posOffset>
                      </wp:positionH>
                      <wp:positionV relativeFrom="paragraph">
                        <wp:posOffset>782701</wp:posOffset>
                      </wp:positionV>
                      <wp:extent cx="225552" cy="146304"/>
                      <wp:effectExtent l="0" t="0" r="0" b="25400"/>
                      <wp:wrapNone/>
                      <wp:docPr id="401" name="Multiplication Sign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552" cy="146304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A03291D" id="Multiplication Sign 401" o:spid="_x0000_s1026" style="position:absolute;margin-left:331pt;margin-top:61.65pt;width:17.7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552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" path="m44809,49573l63535,20704r49241,31940l162017,20704r18726,28869l144392,73152r36351,23579l162017,125600,112776,93660,63535,125600,44809,96731,81160,73152,44809,49573xe" fillcolor="black [3200]" strokecolor="black [1600]" strokeweight="1pt">
                      <v:stroke joinstyle="miter"/>
                      <v:path arrowok="t" o:connecttype="custom" o:connectlocs="44809,49573;63535,20704;112776,52644;162017,20704;180743,49573;144392,73152;180743,96731;162017,125600;112776,93660;63535,125600;44809,96731;81160,73152;44809,49573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8879885" wp14:editId="34F30CD2">
                  <wp:extent cx="938784" cy="841776"/>
                  <wp:effectExtent l="0" t="0" r="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39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25" cy="85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0D4BC" w14:textId="77777777" w:rsidR="00C77ED5" w:rsidRDefault="00C77ED5" w:rsidP="00C77ED5">
            <w:pPr>
              <w:pStyle w:val="ListParagraph"/>
              <w:tabs>
                <w:tab w:val="left" w:pos="710"/>
                <w:tab w:val="center" w:pos="5229"/>
              </w:tabs>
              <w:spacing w:line="240" w:lineRule="auto"/>
              <w:rPr>
                <w:b w:val="0"/>
                <w:bCs w:val="0"/>
                <w:noProof/>
              </w:rPr>
            </w:pPr>
          </w:p>
          <w:p w14:paraId="447E2350" w14:textId="77777777" w:rsidR="00C77ED5" w:rsidRDefault="00C77ED5" w:rsidP="00C77ED5">
            <w:pPr>
              <w:pStyle w:val="ListParagraph"/>
              <w:tabs>
                <w:tab w:val="left" w:pos="710"/>
                <w:tab w:val="center" w:pos="5229"/>
              </w:tabs>
              <w:spacing w:line="240" w:lineRule="auto"/>
              <w:rPr>
                <w:b w:val="0"/>
                <w:bCs w:val="0"/>
                <w:noProof/>
              </w:rPr>
            </w:pPr>
          </w:p>
          <w:p w14:paraId="361D8702" w14:textId="77777777" w:rsidR="00C77ED5" w:rsidRDefault="00C77ED5" w:rsidP="00C77ED5">
            <w:pPr>
              <w:pStyle w:val="ListParagraph"/>
              <w:tabs>
                <w:tab w:val="left" w:pos="710"/>
                <w:tab w:val="center" w:pos="5229"/>
              </w:tabs>
              <w:spacing w:line="240" w:lineRule="auto"/>
              <w:rPr>
                <w:b w:val="0"/>
                <w:bCs w:val="0"/>
                <w:noProof/>
              </w:rPr>
            </w:pPr>
          </w:p>
          <w:p w14:paraId="25D1347D" w14:textId="7EBE0F81" w:rsidR="00C77ED5" w:rsidRPr="00E44798" w:rsidRDefault="00C77ED5" w:rsidP="00C77ED5">
            <w:pPr>
              <w:pStyle w:val="ListParagraph"/>
              <w:numPr>
                <w:ilvl w:val="0"/>
                <w:numId w:val="7"/>
              </w:numPr>
              <w:tabs>
                <w:tab w:val="left" w:pos="710"/>
                <w:tab w:val="center" w:pos="5229"/>
              </w:tabs>
              <w:spacing w:line="240" w:lineRule="auto"/>
              <w:rPr>
                <w:rFonts w:ascii="Calibri" w:hAnsi="Calibri" w:cs="Calibri"/>
                <w:noProof/>
                <w:color w:val="auto"/>
                <w:sz w:val="24"/>
                <w:szCs w:val="24"/>
              </w:rPr>
            </w:pPr>
            <w:r w:rsidRPr="00E44798">
              <w:rPr>
                <w:rFonts w:ascii="Calibri" w:hAnsi="Calibri" w:cs="Calibri"/>
                <w:noProof/>
                <w:color w:val="auto"/>
                <w:sz w:val="24"/>
                <w:szCs w:val="24"/>
              </w:rPr>
              <w:t xml:space="preserve">Player 1 marks off the numbers 1, 2, and 3 on his/her house. The player cannot make an equation equal to 4, so the turn is over and play goes to the next person. On his/her next turn, Player 1 will begin by attempting to roll the dice and make an equation equal to 4. </w:t>
            </w:r>
          </w:p>
          <w:p w14:paraId="6CB31A37" w14:textId="77777777" w:rsidR="00BC12DF" w:rsidRDefault="00BC12DF" w:rsidP="00E44798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</w:p>
          <w:p w14:paraId="291FB357" w14:textId="4F7F963A" w:rsidR="00C77ED5" w:rsidRPr="00E44798" w:rsidRDefault="00C77ED5" w:rsidP="00E44798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44798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Possible Variations: </w:t>
            </w:r>
          </w:p>
          <w:p w14:paraId="402FEC78" w14:textId="77777777" w:rsidR="00C77ED5" w:rsidRPr="00E44798" w:rsidRDefault="00C77ED5" w:rsidP="00C77ED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44798">
              <w:rPr>
                <w:rFonts w:ascii="Calibri" w:hAnsi="Calibri" w:cs="Calibri"/>
                <w:color w:val="auto"/>
                <w:sz w:val="24"/>
                <w:szCs w:val="24"/>
              </w:rPr>
              <w:t>Use 10-sided dice and include numbers through 20.</w:t>
            </w:r>
          </w:p>
          <w:p w14:paraId="098F8599" w14:textId="12DE0219" w:rsidR="00C77ED5" w:rsidRPr="00E44798" w:rsidRDefault="00C77ED5" w:rsidP="00C77ED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44798">
              <w:rPr>
                <w:rFonts w:ascii="Calibri" w:hAnsi="Calibri" w:cs="Calibri"/>
                <w:color w:val="auto"/>
                <w:sz w:val="24"/>
                <w:szCs w:val="24"/>
              </w:rPr>
              <w:t>Allow students to mark off numbers in any order</w:t>
            </w:r>
            <w:r w:rsidR="004475E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E44798">
              <w:rPr>
                <w:rFonts w:ascii="Calibri" w:hAnsi="Calibri" w:cs="Calibri"/>
                <w:color w:val="auto"/>
                <w:sz w:val="24"/>
                <w:szCs w:val="24"/>
              </w:rPr>
              <w:t>instead of moving sequentially.</w:t>
            </w:r>
          </w:p>
          <w:p w14:paraId="6204F56E" w14:textId="77777777" w:rsidR="00C77ED5" w:rsidRPr="00573A9E" w:rsidRDefault="00C77ED5" w:rsidP="00C77ED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73A9E">
              <w:rPr>
                <w:rFonts w:ascii="Calibri" w:hAnsi="Calibri" w:cs="Calibri"/>
                <w:color w:val="auto"/>
                <w:sz w:val="24"/>
                <w:szCs w:val="24"/>
              </w:rPr>
              <w:t>Draw a softball or baseball diamond instead and mark off all the positions with numbers. The player who is the first to “hit” to each of the positions on the field wins.</w:t>
            </w:r>
          </w:p>
        </w:tc>
      </w:tr>
    </w:tbl>
    <w:p w14:paraId="24B4D2CB" w14:textId="77777777" w:rsidR="003B11BB" w:rsidRDefault="003B11BB">
      <w:pPr>
        <w:spacing w:before="0" w:after="0" w:line="240" w:lineRule="auto"/>
      </w:pPr>
    </w:p>
    <w:p w14:paraId="480782B3" w14:textId="77777777" w:rsidR="00DF536E" w:rsidRDefault="00DF536E">
      <w:pPr>
        <w:spacing w:before="0" w:after="0" w:line="240" w:lineRule="auto"/>
      </w:pPr>
    </w:p>
    <w:p w14:paraId="0E4D5317" w14:textId="77777777" w:rsidR="00DF536E" w:rsidRDefault="00DF536E">
      <w:pPr>
        <w:spacing w:before="0" w:after="0" w:line="240" w:lineRule="auto"/>
      </w:pPr>
    </w:p>
    <w:p w14:paraId="5FE208FC" w14:textId="05A30438" w:rsidR="00E14C36" w:rsidRDefault="00E14C36" w:rsidP="0016669E">
      <w:pPr>
        <w:spacing w:before="0" w:after="0" w:line="240" w:lineRule="auto"/>
      </w:pPr>
    </w:p>
    <w:sectPr w:rsidR="00E14C36" w:rsidSect="003D0119">
      <w:headerReference w:type="default" r:id="rId16"/>
      <w:footerReference w:type="default" r:id="rId1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FCF6" w14:textId="77777777" w:rsidR="007812A5" w:rsidRDefault="007812A5" w:rsidP="00D45945">
      <w:pPr>
        <w:spacing w:before="0" w:after="0" w:line="240" w:lineRule="auto"/>
      </w:pPr>
      <w:r>
        <w:separator/>
      </w:r>
    </w:p>
  </w:endnote>
  <w:endnote w:type="continuationSeparator" w:id="0">
    <w:p w14:paraId="5F6B55E0" w14:textId="77777777" w:rsidR="007812A5" w:rsidRDefault="007812A5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0D16" w14:textId="360C446F" w:rsidR="00871209" w:rsidRDefault="00B36747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693E0A5A" wp14:editId="753A8B33">
          <wp:simplePos x="0" y="0"/>
          <wp:positionH relativeFrom="column">
            <wp:posOffset>3867867</wp:posOffset>
          </wp:positionH>
          <wp:positionV relativeFrom="paragraph">
            <wp:posOffset>336384</wp:posOffset>
          </wp:positionV>
          <wp:extent cx="801370" cy="170275"/>
          <wp:effectExtent l="0" t="0" r="0" b="1270"/>
          <wp:wrapNone/>
          <wp:docPr id="16" name="Picture 16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209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AD964AC" wp14:editId="50F7D647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56AF9" w14:textId="77777777" w:rsidR="00871209" w:rsidRPr="0060004D" w:rsidRDefault="00871209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0004D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4F45D368" w14:textId="77777777" w:rsidR="00871209" w:rsidRPr="005C3935" w:rsidRDefault="00871209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14:paraId="44CC2DD9" w14:textId="77777777" w:rsidR="00871209" w:rsidRPr="005C3935" w:rsidRDefault="00871209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964A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dRmRc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14:paraId="6FE56AF9" w14:textId="77777777" w:rsidR="00871209" w:rsidRPr="0060004D" w:rsidRDefault="00871209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60004D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4F45D368" w14:textId="77777777" w:rsidR="00871209" w:rsidRPr="005C3935" w:rsidRDefault="00871209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14:paraId="44CC2DD9" w14:textId="77777777" w:rsidR="00871209" w:rsidRPr="005C3935" w:rsidRDefault="00871209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71209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3BC537EA" wp14:editId="2A8B64A4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209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5914C5D" wp14:editId="522B566A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209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639EF70C" wp14:editId="64787FB1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209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438B" w14:textId="77777777" w:rsidR="007812A5" w:rsidRDefault="007812A5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9F1059A" w14:textId="77777777" w:rsidR="007812A5" w:rsidRDefault="007812A5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871209" w14:paraId="2EAE9EE7" w14:textId="77777777" w:rsidTr="00E834B7">
      <w:trPr>
        <w:trHeight w:val="360"/>
      </w:trPr>
      <w:tc>
        <w:tcPr>
          <w:tcW w:w="3381" w:type="dxa"/>
        </w:tcPr>
        <w:p w14:paraId="3FA074F0" w14:textId="00EAB022" w:rsidR="00871209" w:rsidRDefault="00871209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D4DB761" wp14:editId="625835E9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64B451E4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D4AD42A" wp14:editId="6ABA3349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44E643F" wp14:editId="4E68678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657968F" wp14:editId="3937A57F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6D4BFCC" wp14:editId="4ACEB39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76CCE126" wp14:editId="2CE67694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09B2E2AC" w14:textId="77777777" w:rsidR="00871209" w:rsidRDefault="00871209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205FC457" wp14:editId="14FBF667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w16cex="http://schemas.microsoft.com/office/word/2018/wordml/cex" xmlns:w16="http://schemas.microsoft.com/office/word/2018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0A50DEFC" w14:textId="45267A61" w:rsidR="00871209" w:rsidRPr="006B75B7" w:rsidRDefault="00871209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Around the House</w:t>
                                </w:r>
                              </w:p>
                              <w:p w14:paraId="5B871F7E" w14:textId="28675407" w:rsidR="00871209" w:rsidRPr="006B75B7" w:rsidRDefault="00871209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22</w:t>
                                </w:r>
                                <w:r w:rsidR="0060004D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60004D" w:rsidRPr="0060004D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05FC457" id="Shape 61" o:spid="_x0000_s1028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0A50DEFC" w14:textId="45267A61" w:rsidR="00871209" w:rsidRPr="006B75B7" w:rsidRDefault="00871209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Around the House</w:t>
                          </w:r>
                        </w:p>
                        <w:p w14:paraId="5B871F7E" w14:textId="28675407" w:rsidR="00871209" w:rsidRPr="006B75B7" w:rsidRDefault="00871209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22</w:t>
                          </w:r>
                          <w:r w:rsidR="0060004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60004D" w:rsidRPr="0060004D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C12C327" w14:textId="68FC671A" w:rsidR="00871209" w:rsidRDefault="0087120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89B1F" wp14:editId="377B0E4D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4862E10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EA9768" wp14:editId="1BBF4F0B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481FCE" wp14:editId="0AF8E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5pt;height:9.6pt;visibility:visible;mso-wrap-style:square" o:bullet="t">
        <v:imagedata r:id="rId1" o:title=""/>
      </v:shape>
    </w:pict>
  </w:numPicBullet>
  <w:numPicBullet w:numPicBulletId="1">
    <w:pict>
      <v:shape id="_x0000_i1029" type="#_x0000_t75" style="width:12.6pt;height:10.15pt;visibility:visible;mso-wrap-style:square" o:bullet="t">
        <v:imagedata r:id="rId2" o:title=""/>
      </v:shape>
    </w:pict>
  </w:numPicBullet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30B8C"/>
    <w:multiLevelType w:val="hybridMultilevel"/>
    <w:tmpl w:val="6168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62D2"/>
    <w:rsid w:val="00081E4F"/>
    <w:rsid w:val="00083BAA"/>
    <w:rsid w:val="000871C7"/>
    <w:rsid w:val="000B1006"/>
    <w:rsid w:val="000C52DE"/>
    <w:rsid w:val="000D3337"/>
    <w:rsid w:val="000D4CDC"/>
    <w:rsid w:val="00104D38"/>
    <w:rsid w:val="00112BC8"/>
    <w:rsid w:val="00132DCB"/>
    <w:rsid w:val="0016669E"/>
    <w:rsid w:val="001766D6"/>
    <w:rsid w:val="001D08C5"/>
    <w:rsid w:val="001E4310"/>
    <w:rsid w:val="0020300E"/>
    <w:rsid w:val="00260E53"/>
    <w:rsid w:val="00273D32"/>
    <w:rsid w:val="00305AD1"/>
    <w:rsid w:val="00314A47"/>
    <w:rsid w:val="003444BE"/>
    <w:rsid w:val="003517B4"/>
    <w:rsid w:val="003936EF"/>
    <w:rsid w:val="003B11BB"/>
    <w:rsid w:val="003D0119"/>
    <w:rsid w:val="003E24DF"/>
    <w:rsid w:val="003E75C2"/>
    <w:rsid w:val="0040731D"/>
    <w:rsid w:val="00444C4F"/>
    <w:rsid w:val="004475EA"/>
    <w:rsid w:val="004A2B0D"/>
    <w:rsid w:val="004B24F2"/>
    <w:rsid w:val="004B4CF1"/>
    <w:rsid w:val="00535FED"/>
    <w:rsid w:val="00563742"/>
    <w:rsid w:val="00564809"/>
    <w:rsid w:val="00564CF5"/>
    <w:rsid w:val="00573A9E"/>
    <w:rsid w:val="00586CAE"/>
    <w:rsid w:val="00597E25"/>
    <w:rsid w:val="005B3083"/>
    <w:rsid w:val="005C2210"/>
    <w:rsid w:val="005C3935"/>
    <w:rsid w:val="005E486A"/>
    <w:rsid w:val="005F0803"/>
    <w:rsid w:val="0060004D"/>
    <w:rsid w:val="006127BB"/>
    <w:rsid w:val="00615018"/>
    <w:rsid w:val="0062123A"/>
    <w:rsid w:val="006301C6"/>
    <w:rsid w:val="00635E93"/>
    <w:rsid w:val="00646E75"/>
    <w:rsid w:val="006867F9"/>
    <w:rsid w:val="00694929"/>
    <w:rsid w:val="006A3FA9"/>
    <w:rsid w:val="006B0593"/>
    <w:rsid w:val="006B75B7"/>
    <w:rsid w:val="006C73B2"/>
    <w:rsid w:val="006D527F"/>
    <w:rsid w:val="006D5F68"/>
    <w:rsid w:val="006F6F10"/>
    <w:rsid w:val="00701E73"/>
    <w:rsid w:val="00702AA5"/>
    <w:rsid w:val="00714186"/>
    <w:rsid w:val="00745B57"/>
    <w:rsid w:val="007462C6"/>
    <w:rsid w:val="00773FBB"/>
    <w:rsid w:val="007743E9"/>
    <w:rsid w:val="007812A5"/>
    <w:rsid w:val="00783E79"/>
    <w:rsid w:val="007A027F"/>
    <w:rsid w:val="007B5AE8"/>
    <w:rsid w:val="007E02FF"/>
    <w:rsid w:val="007F5192"/>
    <w:rsid w:val="0081622F"/>
    <w:rsid w:val="00840F8E"/>
    <w:rsid w:val="008640C5"/>
    <w:rsid w:val="00871209"/>
    <w:rsid w:val="008731A0"/>
    <w:rsid w:val="00887769"/>
    <w:rsid w:val="008B39CC"/>
    <w:rsid w:val="008F7ED5"/>
    <w:rsid w:val="008F7FBD"/>
    <w:rsid w:val="00912CCB"/>
    <w:rsid w:val="009474E4"/>
    <w:rsid w:val="00992918"/>
    <w:rsid w:val="009F7C6E"/>
    <w:rsid w:val="00A11A20"/>
    <w:rsid w:val="00A40C0B"/>
    <w:rsid w:val="00A96CF8"/>
    <w:rsid w:val="00AA7BE2"/>
    <w:rsid w:val="00AB4269"/>
    <w:rsid w:val="00B36747"/>
    <w:rsid w:val="00B50294"/>
    <w:rsid w:val="00BA6A90"/>
    <w:rsid w:val="00BC12DF"/>
    <w:rsid w:val="00C05115"/>
    <w:rsid w:val="00C07511"/>
    <w:rsid w:val="00C70786"/>
    <w:rsid w:val="00C77ED5"/>
    <w:rsid w:val="00C8222A"/>
    <w:rsid w:val="00D17AE8"/>
    <w:rsid w:val="00D45945"/>
    <w:rsid w:val="00D66593"/>
    <w:rsid w:val="00DF536E"/>
    <w:rsid w:val="00E14C36"/>
    <w:rsid w:val="00E27663"/>
    <w:rsid w:val="00E27B46"/>
    <w:rsid w:val="00E44798"/>
    <w:rsid w:val="00E53B60"/>
    <w:rsid w:val="00E55D74"/>
    <w:rsid w:val="00E6540C"/>
    <w:rsid w:val="00E7034C"/>
    <w:rsid w:val="00E81E2A"/>
    <w:rsid w:val="00E834B7"/>
    <w:rsid w:val="00EB7012"/>
    <w:rsid w:val="00EC4F0E"/>
    <w:rsid w:val="00ED6A9D"/>
    <w:rsid w:val="00EE0952"/>
    <w:rsid w:val="00EF578A"/>
    <w:rsid w:val="00F20801"/>
    <w:rsid w:val="00F41AE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18B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FA9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hyperlink" Target="https://danq.me/2013/03/23/non-transitive-gam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7B67F0B-BA67-402A-A73C-3E649FF4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2023-08-03T15:26:00Z</dcterms:created>
  <dcterms:modified xsi:type="dcterms:W3CDTF">2023-08-03T15:26:00Z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