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5853" w14:textId="17E70E7C" w:rsidR="003E24DF" w:rsidRPr="00233D89" w:rsidRDefault="00AF6018" w:rsidP="00EE4A8E">
      <w:pPr>
        <w:tabs>
          <w:tab w:val="left" w:pos="5400"/>
        </w:tabs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233D89">
        <w:rPr>
          <w:rFonts w:ascii="Calibri" w:hAnsi="Calibri" w:cs="Calibri"/>
          <w:b/>
          <w:color w:val="000000" w:themeColor="text1"/>
          <w:sz w:val="24"/>
          <w:szCs w:val="24"/>
        </w:rPr>
        <w:t>Using Subtraction Stacks for Math Fact Fluency:</w:t>
      </w:r>
      <w:r w:rsidRPr="00233D89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="00586CAE" w:rsidRPr="00233D89">
        <w:rPr>
          <w:rFonts w:ascii="Calibri" w:hAnsi="Calibri" w:cs="Calibri"/>
          <w:b/>
          <w:color w:val="000000" w:themeColor="text1"/>
          <w:sz w:val="24"/>
          <w:szCs w:val="24"/>
        </w:rPr>
        <w:tab/>
      </w:r>
    </w:p>
    <w:p w14:paraId="17BE2DC3" w14:textId="3A6AD27D" w:rsidR="007462C6" w:rsidRPr="00C05115" w:rsidRDefault="007462C6" w:rsidP="00EE4A8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05115">
        <w:rPr>
          <w:rFonts w:ascii="Calibri" w:hAnsi="Calibri" w:cs="Calibri"/>
          <w:color w:val="000000" w:themeColor="text1"/>
          <w:sz w:val="24"/>
          <w:szCs w:val="24"/>
        </w:rPr>
        <w:t xml:space="preserve">Derived Fact Strategy Game for </w:t>
      </w:r>
      <w:r w:rsidR="00844372">
        <w:rPr>
          <w:rFonts w:ascii="Calibri" w:hAnsi="Calibri" w:cs="Calibri"/>
          <w:color w:val="000000" w:themeColor="text1"/>
          <w:sz w:val="24"/>
          <w:szCs w:val="24"/>
        </w:rPr>
        <w:t>Subtraction</w:t>
      </w:r>
    </w:p>
    <w:p w14:paraId="2E1A7ABC" w14:textId="269C4329" w:rsidR="0016669E" w:rsidRDefault="00844372" w:rsidP="003F5F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Targeted Facts: Differences of five or less</w:t>
      </w:r>
    </w:p>
    <w:p w14:paraId="4A05A480" w14:textId="710C14F1" w:rsidR="00F23BFC" w:rsidRPr="00F23BFC" w:rsidRDefault="003F5F84" w:rsidP="00F23BFC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Students need explicit instruction and significant opportunities to practice subtraction strategies. Without these opportunities</w:t>
      </w:r>
      <w:r w:rsidR="0046297E">
        <w:rPr>
          <w:rFonts w:ascii="Calibri" w:hAnsi="Calibri" w:cs="Calibri"/>
          <w:color w:val="000000" w:themeColor="text1"/>
          <w:sz w:val="24"/>
          <w:szCs w:val="24"/>
        </w:rPr>
        <w:t>,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students can depend on Counting Up or Counting Back in situations where these strategies </w:t>
      </w:r>
      <w:r w:rsidR="0046297E">
        <w:rPr>
          <w:rFonts w:ascii="Calibri" w:hAnsi="Calibri" w:cs="Calibri"/>
          <w:color w:val="000000" w:themeColor="text1"/>
          <w:sz w:val="24"/>
          <w:szCs w:val="24"/>
        </w:rPr>
        <w:t>are not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efficient. </w:t>
      </w:r>
    </w:p>
    <w:p w14:paraId="64AF7295" w14:textId="2C06E828" w:rsidR="0046297E" w:rsidRDefault="0046297E" w:rsidP="003F5F84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One key to developing fluency with subtraction facts is helping students to recognize the distinction between take away and compare situations. </w:t>
      </w:r>
    </w:p>
    <w:p w14:paraId="399CA8C7" w14:textId="77777777" w:rsidR="00AF6018" w:rsidRDefault="00AF6018" w:rsidP="00AF6018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Once students have automaticity with foundational facts, they are ready to find any addition or subtraction fact within 20, using a derived fact strategy.</w:t>
      </w:r>
    </w:p>
    <w:p w14:paraId="4A03B555" w14:textId="596127A2" w:rsidR="00AF6018" w:rsidRDefault="00AF6018" w:rsidP="00AF6018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Counting Up or Counting Back, Think Addition, and Using 10 as a Benchmark are strategies students may use during Subtraction Stacks.</w:t>
      </w:r>
    </w:p>
    <w:p w14:paraId="499C00FD" w14:textId="77777777" w:rsidR="00EE4A8E" w:rsidRPr="00EB7012" w:rsidRDefault="00EE4A8E" w:rsidP="003454DE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b/>
          <w:color w:val="000000" w:themeColor="text1"/>
          <w:sz w:val="24"/>
          <w:szCs w:val="24"/>
        </w:rPr>
        <w:t>About Games and Math Fact Fluency:</w:t>
      </w:r>
    </w:p>
    <w:p w14:paraId="00DEC70D" w14:textId="77777777" w:rsidR="00EE4A8E" w:rsidRPr="00EB7012" w:rsidRDefault="00EE4A8E" w:rsidP="003454DE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Games are fun. But, more importantly, games are effective ways to support 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>learning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. Games provide opportunities for: </w:t>
      </w:r>
    </w:p>
    <w:p w14:paraId="7D86E8BA" w14:textId="77777777" w:rsidR="00EE4A8E" w:rsidRPr="00EB7012" w:rsidRDefault="00EE4A8E" w:rsidP="003454DE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>low-stress practice of (1) facts and (2) strategies (both outcomes are critical to math beyond the basic facts!).</w:t>
      </w:r>
    </w:p>
    <w:p w14:paraId="3B9B31D1" w14:textId="77777777" w:rsidR="00EE4A8E" w:rsidRPr="00EB7012" w:rsidRDefault="00EE4A8E" w:rsidP="003454DE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hink aloud, an effective learning strategy. Therefore, </w:t>
      </w:r>
      <w:r>
        <w:rPr>
          <w:rFonts w:ascii="Calibri" w:hAnsi="Calibri" w:cs="Calibri"/>
          <w:color w:val="000000" w:themeColor="text1"/>
          <w:sz w:val="24"/>
          <w:szCs w:val="24"/>
        </w:rPr>
        <w:t>students should develop the habit of verbalizing their mathematical thinking out loud.</w:t>
      </w:r>
    </w:p>
    <w:p w14:paraId="4BD2E2E3" w14:textId="77777777" w:rsidR="00EE4A8E" w:rsidRPr="00EB7012" w:rsidRDefault="00EE4A8E" w:rsidP="003454DE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tudent listening and learning from peers. Therefore, discuss</w:t>
      </w:r>
      <w:r>
        <w:rPr>
          <w:rFonts w:ascii="Calibri" w:hAnsi="Calibri" w:cs="Calibri"/>
          <w:color w:val="000000" w:themeColor="text1"/>
          <w:sz w:val="24"/>
          <w:szCs w:val="24"/>
        </w:rPr>
        <w:t>ing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strategies before and after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playing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allows students opportunities to learn from each other. </w:t>
      </w:r>
    </w:p>
    <w:p w14:paraId="7456EEA3" w14:textId="77777777" w:rsidR="00EE4A8E" w:rsidRPr="00EB7012" w:rsidRDefault="00EE4A8E" w:rsidP="003454DE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eacher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s to formatively assess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and plan instruction. Therefore, at times, use an observation tool to record how students are progressing. </w:t>
      </w:r>
    </w:p>
    <w:p w14:paraId="460DCAB1" w14:textId="77777777" w:rsidR="00EE4A8E" w:rsidRPr="00606067" w:rsidRDefault="00EE4A8E" w:rsidP="00EE4A8E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>Effective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math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f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act fluency games remove time pressure </w:t>
      </w:r>
      <w:r>
        <w:rPr>
          <w:rFonts w:ascii="Calibri" w:hAnsi="Calibri" w:cs="Calibri"/>
          <w:color w:val="000000" w:themeColor="text1"/>
          <w:sz w:val="24"/>
          <w:szCs w:val="24"/>
        </w:rPr>
        <w:t>and allow students time to think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. That means no time component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606067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Each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player has their own cards or dice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to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roll</w:t>
      </w:r>
      <w:r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so they are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n</w:t>
      </w:r>
      <w:r>
        <w:rPr>
          <w:rFonts w:ascii="Calibri" w:hAnsi="Calibri" w:cs="Calibri"/>
          <w:color w:val="000000" w:themeColor="text1"/>
          <w:sz w:val="24"/>
          <w:szCs w:val="24"/>
        </w:rPr>
        <w:t>o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t racing each other. Scoring is de-emphasized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606067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Thinking strategies are front and center.</w:t>
      </w:r>
    </w:p>
    <w:tbl>
      <w:tblPr>
        <w:tblStyle w:val="GridTable4"/>
        <w:tblW w:w="10697" w:type="dxa"/>
        <w:tblInd w:w="-765" w:type="dxa"/>
        <w:tblLook w:val="04A0" w:firstRow="1" w:lastRow="0" w:firstColumn="1" w:lastColumn="0" w:noHBand="0" w:noVBand="1"/>
      </w:tblPr>
      <w:tblGrid>
        <w:gridCol w:w="10697"/>
      </w:tblGrid>
      <w:tr w:rsidR="00714186" w:rsidRPr="00714186" w14:paraId="69564966" w14:textId="77777777" w:rsidTr="00AF6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7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48E3555D" w14:textId="77777777" w:rsidR="000D3337" w:rsidRPr="00714186" w:rsidRDefault="000D3337" w:rsidP="000D3337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544EAD2C" w14:textId="7B0FA843" w:rsidR="000D3337" w:rsidRPr="00714186" w:rsidRDefault="00844372" w:rsidP="0071418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Subtraction Stacks                                                                       </w:t>
            </w:r>
            <w:r w:rsidR="00714186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>2</w:t>
            </w:r>
            <w:r w:rsidR="00276A39">
              <w:rPr>
                <w:rFonts w:ascii="Calibri" w:hAnsi="Calibri" w:cs="Calibri"/>
                <w:color w:val="7030A0"/>
                <w:sz w:val="36"/>
                <w:szCs w:val="36"/>
              </w:rPr>
              <w:t>-4</w:t>
            </w:r>
            <w:r w:rsidR="00714186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players</w:t>
            </w:r>
          </w:p>
        </w:tc>
      </w:tr>
      <w:tr w:rsidR="000D3337" w14:paraId="30B74B39" w14:textId="77777777" w:rsidTr="00AF6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97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2E4AB4C8" w14:textId="77777777" w:rsidR="003B11BB" w:rsidRPr="003B11BB" w:rsidRDefault="003B11BB" w:rsidP="000D3337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  <w:p w14:paraId="209095DF" w14:textId="7D2C169E" w:rsidR="000D3337" w:rsidRDefault="00714186" w:rsidP="00844372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3B11BB">
              <w:rPr>
                <w:rFonts w:ascii="Calibri" w:hAnsi="Calibri" w:cs="Calibri"/>
                <w:color w:val="6F60A8"/>
                <w:sz w:val="36"/>
                <w:szCs w:val="36"/>
              </w:rPr>
              <w:t>Materials:</w:t>
            </w:r>
            <w:r w:rsidR="003B11BB">
              <w:rPr>
                <w:rFonts w:ascii="Calibri" w:hAnsi="Calibri" w:cs="Calibri"/>
                <w:color w:val="6F60A8"/>
                <w:sz w:val="24"/>
              </w:rPr>
              <w:t xml:space="preserve"> </w:t>
            </w:r>
            <w:r w:rsidR="00441016" w:rsidRPr="00391BB2">
              <w:rPr>
                <w:rFonts w:ascii="Calibri" w:hAnsi="Calibri" w:cs="Calibri"/>
                <w:color w:val="auto"/>
                <w:sz w:val="24"/>
              </w:rPr>
              <w:t>t</w:t>
            </w:r>
            <w:r w:rsidR="00844372" w:rsidRPr="00844372">
              <w:rPr>
                <w:rFonts w:ascii="Calibri" w:hAnsi="Calibri" w:cs="Calibri"/>
                <w:color w:val="000000" w:themeColor="text1"/>
                <w:sz w:val="24"/>
              </w:rPr>
              <w:t xml:space="preserve">wo dice; </w:t>
            </w:r>
            <w:r w:rsidR="00441016">
              <w:rPr>
                <w:rFonts w:ascii="Calibri" w:hAnsi="Calibri" w:cs="Calibri"/>
                <w:color w:val="000000" w:themeColor="text1"/>
                <w:sz w:val="24"/>
              </w:rPr>
              <w:t>c</w:t>
            </w:r>
            <w:r w:rsidR="00844372" w:rsidRPr="00844372">
              <w:rPr>
                <w:rFonts w:ascii="Calibri" w:hAnsi="Calibri" w:cs="Calibri"/>
                <w:color w:val="000000" w:themeColor="text1"/>
                <w:sz w:val="24"/>
              </w:rPr>
              <w:t xml:space="preserve">ounters (10 per player); </w:t>
            </w:r>
            <w:r w:rsidR="00441016">
              <w:rPr>
                <w:rFonts w:ascii="Calibri" w:hAnsi="Calibri" w:cs="Calibri"/>
                <w:color w:val="000000" w:themeColor="text1"/>
                <w:sz w:val="24"/>
              </w:rPr>
              <w:t>S</w:t>
            </w:r>
            <w:r w:rsidR="00844372" w:rsidRPr="00844372">
              <w:rPr>
                <w:rFonts w:ascii="Calibri" w:hAnsi="Calibri" w:cs="Calibri"/>
                <w:color w:val="000000" w:themeColor="text1"/>
                <w:sz w:val="24"/>
              </w:rPr>
              <w:t>ubtraction</w:t>
            </w:r>
            <w:r w:rsidR="00844372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r w:rsidR="00844372" w:rsidRPr="00844372">
              <w:rPr>
                <w:rFonts w:ascii="Calibri" w:hAnsi="Calibri" w:cs="Calibri"/>
                <w:color w:val="000000" w:themeColor="text1"/>
                <w:sz w:val="24"/>
              </w:rPr>
              <w:t xml:space="preserve">Stacks </w:t>
            </w:r>
            <w:r w:rsidR="00594AAE">
              <w:rPr>
                <w:rFonts w:ascii="Calibri" w:hAnsi="Calibri" w:cs="Calibri"/>
                <w:color w:val="000000" w:themeColor="text1"/>
                <w:sz w:val="24"/>
              </w:rPr>
              <w:t>Game Board</w:t>
            </w:r>
            <w:r w:rsidR="00844372" w:rsidRPr="00844372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r w:rsidR="00844372" w:rsidRPr="00844372">
              <w:rPr>
                <w:rFonts w:ascii="Calibri" w:hAnsi="Calibri" w:cs="Calibri"/>
                <w:i/>
                <w:iCs/>
                <w:color w:val="000000" w:themeColor="text1"/>
                <w:sz w:val="24"/>
              </w:rPr>
              <w:t>(see below</w:t>
            </w:r>
            <w:r w:rsidR="00844372" w:rsidRPr="00844372">
              <w:rPr>
                <w:rFonts w:ascii="Calibri" w:hAnsi="Calibri" w:cs="Calibri"/>
                <w:color w:val="000000" w:themeColor="text1"/>
                <w:sz w:val="24"/>
              </w:rPr>
              <w:t>)</w:t>
            </w:r>
          </w:p>
          <w:p w14:paraId="6D7EB374" w14:textId="7DEE7BE0" w:rsidR="003B11BB" w:rsidRPr="003B11BB" w:rsidRDefault="00BC0242" w:rsidP="00CC4AF8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B471AB3" wp14:editId="36AE4EF1">
                  <wp:simplePos x="0" y="0"/>
                  <wp:positionH relativeFrom="column">
                    <wp:posOffset>4442636</wp:posOffset>
                  </wp:positionH>
                  <wp:positionV relativeFrom="paragraph">
                    <wp:posOffset>78199</wp:posOffset>
                  </wp:positionV>
                  <wp:extent cx="1807658" cy="1401000"/>
                  <wp:effectExtent l="19050" t="19050" r="21590" b="2794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802" cy="14018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4AF8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5267935" wp14:editId="642AC462">
                  <wp:simplePos x="0" y="0"/>
                  <wp:positionH relativeFrom="column">
                    <wp:posOffset>245841</wp:posOffset>
                  </wp:positionH>
                  <wp:positionV relativeFrom="paragraph">
                    <wp:posOffset>82007</wp:posOffset>
                  </wp:positionV>
                  <wp:extent cx="1801613" cy="1395095"/>
                  <wp:effectExtent l="0" t="0" r="825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613" cy="139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4AF8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6176B12" wp14:editId="2224CA31">
                  <wp:simplePos x="0" y="0"/>
                  <wp:positionH relativeFrom="column">
                    <wp:posOffset>2332916</wp:posOffset>
                  </wp:positionH>
                  <wp:positionV relativeFrom="paragraph">
                    <wp:posOffset>81915</wp:posOffset>
                  </wp:positionV>
                  <wp:extent cx="1800932" cy="1395338"/>
                  <wp:effectExtent l="19050" t="19050" r="27940" b="1460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932" cy="13953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2CD9AB5" w14:textId="77777777" w:rsidR="003B11BB" w:rsidRDefault="003B11BB">
      <w:pPr>
        <w:spacing w:before="0" w:after="0" w:line="240" w:lineRule="auto"/>
      </w:pP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3B11BB" w:rsidRPr="00714186" w14:paraId="091F7980" w14:textId="77777777" w:rsidTr="0048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47795D04" w14:textId="77777777" w:rsidR="003B11BB" w:rsidRPr="00714186" w:rsidRDefault="003B11BB" w:rsidP="004801C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15F23D1F" w14:textId="44913067" w:rsidR="003B11BB" w:rsidRPr="00714186" w:rsidRDefault="00844372" w:rsidP="004801C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color w:val="7030A0"/>
                <w:sz w:val="36"/>
                <w:szCs w:val="36"/>
              </w:rPr>
              <w:t>Subtraction Stacks</w:t>
            </w:r>
            <w:r w:rsidR="003B11BB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                                                                   2</w:t>
            </w:r>
            <w:r w:rsidR="00276A39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-4 </w:t>
            </w:r>
            <w:r w:rsidR="003B11BB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>players</w:t>
            </w:r>
          </w:p>
        </w:tc>
      </w:tr>
      <w:tr w:rsidR="003B11BB" w14:paraId="76E23A43" w14:textId="77777777" w:rsidTr="004B4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1784CF90" w14:textId="77777777" w:rsidR="003B11BB" w:rsidRPr="003B11BB" w:rsidRDefault="003B11BB" w:rsidP="004801C6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  <w:p w14:paraId="5D1B734B" w14:textId="77777777" w:rsidR="003B11BB" w:rsidRDefault="003B11BB" w:rsidP="003B11BB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How to Play: </w:t>
            </w:r>
          </w:p>
          <w:p w14:paraId="0122F5FE" w14:textId="7F4917CD" w:rsidR="003B11BB" w:rsidRDefault="00EE00C3" w:rsidP="003B11B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Each player counts out </w:t>
            </w:r>
            <w:r w:rsidR="00255550">
              <w:rPr>
                <w:rFonts w:ascii="Calibri" w:hAnsi="Calibri" w:cs="Calibri"/>
                <w:color w:val="auto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counters</w:t>
            </w:r>
            <w:r w:rsidR="00255550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</w:p>
          <w:p w14:paraId="70980CD2" w14:textId="0E1E39AA" w:rsidR="00EE00C3" w:rsidRPr="00EE00C3" w:rsidRDefault="00EE00C3" w:rsidP="00EE00C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EE00C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Each player places the 10 counters on </w:t>
            </w:r>
            <w:r w:rsidR="006E7344">
              <w:rPr>
                <w:rFonts w:ascii="Calibri" w:hAnsi="Calibri" w:cs="Calibri"/>
                <w:color w:val="auto"/>
                <w:sz w:val="24"/>
                <w:szCs w:val="24"/>
              </w:rPr>
              <w:t>his/her</w:t>
            </w:r>
            <w:r w:rsidRPr="00EE00C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Subtraction Stacks </w:t>
            </w:r>
            <w:r w:rsidR="006E7344">
              <w:rPr>
                <w:rFonts w:ascii="Calibri" w:hAnsi="Calibri" w:cs="Calibri"/>
                <w:color w:val="auto"/>
                <w:sz w:val="24"/>
                <w:szCs w:val="24"/>
              </w:rPr>
              <w:t>Game</w:t>
            </w:r>
            <w:r w:rsidRPr="00EE00C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Card wherever they want to place them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. </w:t>
            </w:r>
            <w:r w:rsidR="00AA31C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Not every number has to have counters and multiple counters may be stacked on top of each other. </w:t>
            </w:r>
            <w:r w:rsidRPr="00EE00C3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(See example below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)</w:t>
            </w:r>
          </w:p>
          <w:p w14:paraId="70F581A4" w14:textId="1D717EC6" w:rsidR="0079352F" w:rsidRPr="0079352F" w:rsidRDefault="00AA31CF" w:rsidP="0079352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Player 1 rolls both dice</w:t>
            </w:r>
            <w:r w:rsidR="00BC0242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and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finds the difference between the two numbers</w:t>
            </w:r>
            <w:bookmarkStart w:id="0" w:name="_GoBack"/>
            <w:bookmarkEnd w:id="0"/>
            <w:r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  <w:r w:rsidR="0079352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79352F">
              <w:rPr>
                <w:rFonts w:ascii="Calibri" w:hAnsi="Calibri" w:cs="Calibri"/>
                <w:color w:val="auto"/>
                <w:sz w:val="24"/>
                <w:szCs w:val="24"/>
              </w:rPr>
              <w:t>Player 1 explains the thinking strategy used to find the answer.</w:t>
            </w:r>
          </w:p>
          <w:p w14:paraId="5D82BCAC" w14:textId="157B525D" w:rsidR="00AA31CF" w:rsidRPr="0079352F" w:rsidRDefault="00AA31CF" w:rsidP="0079352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9352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All members of the group determine if the answer is correct. </w:t>
            </w:r>
          </w:p>
          <w:p w14:paraId="4996BE37" w14:textId="0E0ED35F" w:rsidR="004B4CF1" w:rsidRPr="00AA31CF" w:rsidRDefault="00AA31CF" w:rsidP="003B11B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Player 1 removes a counter from the stack </w:t>
            </w:r>
            <w:r w:rsidR="006E734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on his/her </w:t>
            </w:r>
            <w:r w:rsidR="00B05BC5">
              <w:rPr>
                <w:rFonts w:ascii="Calibri" w:hAnsi="Calibri" w:cs="Calibri"/>
                <w:color w:val="auto"/>
                <w:sz w:val="24"/>
                <w:szCs w:val="24"/>
              </w:rPr>
              <w:t>g</w:t>
            </w:r>
            <w:r w:rsidR="006E734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ame </w:t>
            </w:r>
            <w:r w:rsidR="00B05BC5">
              <w:rPr>
                <w:rFonts w:ascii="Calibri" w:hAnsi="Calibri" w:cs="Calibri"/>
                <w:color w:val="auto"/>
                <w:sz w:val="24"/>
                <w:szCs w:val="24"/>
              </w:rPr>
              <w:t>c</w:t>
            </w:r>
            <w:r w:rsidR="006E734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ard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corresponding to the difference</w:t>
            </w:r>
            <w:r w:rsidR="004C5EBD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and records the equation on the recording sheet.</w:t>
            </w:r>
          </w:p>
          <w:p w14:paraId="2E5B900F" w14:textId="4F8B1D4D" w:rsidR="00AA31CF" w:rsidRDefault="00AA31CF" w:rsidP="003B11B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If the player has no counters on that stack, nothing is removed.</w:t>
            </w:r>
          </w:p>
          <w:p w14:paraId="370C1385" w14:textId="2906F456" w:rsidR="00887769" w:rsidRPr="00AA31CF" w:rsidRDefault="00887769" w:rsidP="003B11B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Repeat all steps for Player</w:t>
            </w:r>
            <w:r w:rsidR="00AA31CF">
              <w:rPr>
                <w:rFonts w:ascii="Calibri" w:hAnsi="Calibri" w:cs="Calibri"/>
                <w:color w:val="auto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2</w:t>
            </w:r>
            <w:r w:rsidR="00AA31CF">
              <w:rPr>
                <w:rFonts w:ascii="Calibri" w:hAnsi="Calibri" w:cs="Calibri"/>
                <w:color w:val="auto"/>
                <w:sz w:val="24"/>
                <w:szCs w:val="24"/>
              </w:rPr>
              <w:t>-4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</w:p>
          <w:p w14:paraId="0AD85B04" w14:textId="5C11323A" w:rsidR="00AA31CF" w:rsidRDefault="00AA31CF" w:rsidP="003B11B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The player that removes all </w:t>
            </w:r>
            <w:r w:rsidR="006E7344">
              <w:rPr>
                <w:rFonts w:ascii="Calibri" w:hAnsi="Calibri" w:cs="Calibri"/>
                <w:color w:val="auto"/>
                <w:sz w:val="24"/>
                <w:szCs w:val="24"/>
              </w:rPr>
              <w:t>the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counters</w:t>
            </w:r>
            <w:r w:rsidR="006E734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from his/ her </w:t>
            </w:r>
            <w:r w:rsidR="0061756A">
              <w:rPr>
                <w:rFonts w:ascii="Calibri" w:hAnsi="Calibri" w:cs="Calibri"/>
                <w:color w:val="auto"/>
                <w:sz w:val="24"/>
                <w:szCs w:val="24"/>
              </w:rPr>
              <w:t>game card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first is the winner. </w:t>
            </w:r>
          </w:p>
          <w:p w14:paraId="6555ABB5" w14:textId="292AFC30" w:rsidR="004B4CF1" w:rsidRDefault="00FE0E21" w:rsidP="004B4CF1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color w:val="6F60A8"/>
                <w:sz w:val="36"/>
                <w:szCs w:val="36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>Game in Action</w:t>
            </w:r>
            <w:r w:rsidR="004B4CF1"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: </w:t>
            </w:r>
          </w:p>
          <w:p w14:paraId="0F12877D" w14:textId="71198DAF" w:rsidR="003A187D" w:rsidRPr="003A187D" w:rsidRDefault="003A187D" w:rsidP="003A187D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Example: A student has rolled a 6 and</w:t>
            </w:r>
            <w:r w:rsidR="007B03F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a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2. The difference</w:t>
            </w:r>
            <w:r w:rsidR="007B03F3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between the two numbers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is 4. The player removes a counter from the 4 </w:t>
            </w:r>
            <w:proofErr w:type="gramStart"/>
            <w:r>
              <w:rPr>
                <w:rFonts w:ascii="Calibri" w:hAnsi="Calibri" w:cs="Calibri"/>
                <w:color w:val="auto"/>
                <w:sz w:val="24"/>
                <w:szCs w:val="24"/>
              </w:rPr>
              <w:t>stack</w:t>
            </w:r>
            <w:proofErr w:type="gramEnd"/>
            <w:r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  <w:r w:rsidR="006400B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(If the player had nothing in the 4 </w:t>
            </w:r>
            <w:proofErr w:type="gramStart"/>
            <w:r w:rsidR="006400B9">
              <w:rPr>
                <w:rFonts w:ascii="Calibri" w:hAnsi="Calibri" w:cs="Calibri"/>
                <w:color w:val="auto"/>
                <w:sz w:val="24"/>
                <w:szCs w:val="24"/>
              </w:rPr>
              <w:t>stack</w:t>
            </w:r>
            <w:proofErr w:type="gramEnd"/>
            <w:r w:rsidR="006400B9">
              <w:rPr>
                <w:rFonts w:ascii="Calibri" w:hAnsi="Calibri" w:cs="Calibri"/>
                <w:color w:val="auto"/>
                <w:sz w:val="24"/>
                <w:szCs w:val="24"/>
              </w:rPr>
              <w:t>, nothing would be removed and it would be the next players turn.)</w:t>
            </w:r>
          </w:p>
          <w:p w14:paraId="0C1E936C" w14:textId="0C0A473E" w:rsidR="003A187D" w:rsidRDefault="003A187D" w:rsidP="003A187D">
            <w:pPr>
              <w:pStyle w:val="ListParagraph"/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5CDAB361" w14:textId="20415173" w:rsidR="004B4CF1" w:rsidRDefault="003A187D" w:rsidP="003A187D">
            <w:pPr>
              <w:pStyle w:val="ListParagraph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DE640D" wp14:editId="7CC68212">
                      <wp:simplePos x="0" y="0"/>
                      <wp:positionH relativeFrom="column">
                        <wp:posOffset>4835346</wp:posOffset>
                      </wp:positionH>
                      <wp:positionV relativeFrom="paragraph">
                        <wp:posOffset>894715</wp:posOffset>
                      </wp:positionV>
                      <wp:extent cx="278901" cy="595901"/>
                      <wp:effectExtent l="19050" t="0" r="26035" b="33020"/>
                      <wp:wrapNone/>
                      <wp:docPr id="9" name="Arrow: Dow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901" cy="59590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5CEC9FA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9" o:spid="_x0000_s1026" type="#_x0000_t67" style="position:absolute;margin-left:380.75pt;margin-top:70.45pt;width:21.95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" adj="16545" fillcolor="#99cb38 [3204]" strokecolor="#4c661a [1604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EF2B8E6" wp14:editId="00AC13F8">
                  <wp:extent cx="5943600" cy="134683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34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2CB593" w14:textId="77777777" w:rsidR="00887769" w:rsidRDefault="00887769" w:rsidP="00887769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Possible Variations: </w:t>
            </w:r>
          </w:p>
          <w:p w14:paraId="70A33600" w14:textId="1194092F" w:rsidR="007279BB" w:rsidRPr="007279BB" w:rsidRDefault="007279BB" w:rsidP="007279B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7279BB">
              <w:rPr>
                <w:rFonts w:ascii="Calibri" w:hAnsi="Calibri" w:cs="Calibri"/>
                <w:color w:val="auto"/>
                <w:sz w:val="24"/>
                <w:szCs w:val="24"/>
              </w:rPr>
              <w:t>Change to sums (use cards with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7279BB">
              <w:rPr>
                <w:rFonts w:ascii="Calibri" w:hAnsi="Calibri" w:cs="Calibri"/>
                <w:color w:val="auto"/>
                <w:sz w:val="24"/>
                <w:szCs w:val="24"/>
              </w:rPr>
              <w:t>higher numbers)</w:t>
            </w:r>
            <w:r w:rsidR="009213B4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</w:p>
          <w:p w14:paraId="4F8C1389" w14:textId="6D0D6E0F" w:rsidR="007279BB" w:rsidRPr="007279BB" w:rsidRDefault="007279BB" w:rsidP="007279B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Use more counters.</w:t>
            </w:r>
          </w:p>
          <w:p w14:paraId="4D59536C" w14:textId="2E1DAF1C" w:rsidR="003B11BB" w:rsidRPr="0061756A" w:rsidRDefault="007279BB" w:rsidP="007279B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61756A">
              <w:rPr>
                <w:rFonts w:ascii="Calibri" w:hAnsi="Calibri" w:cs="Calibri"/>
                <w:color w:val="auto"/>
                <w:sz w:val="24"/>
                <w:szCs w:val="24"/>
              </w:rPr>
              <w:t>Extend Subtraction Stacks game board to 9 or 11. Use 12- or 10- sided dice and give more counters to each player</w:t>
            </w:r>
            <w:r w:rsidR="00887769" w:rsidRPr="0061756A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</w:p>
        </w:tc>
      </w:tr>
    </w:tbl>
    <w:p w14:paraId="5FE208FC" w14:textId="51DAAB64" w:rsidR="00E14C36" w:rsidRDefault="00E14C36" w:rsidP="0016669E">
      <w:pPr>
        <w:spacing w:before="0" w:after="0" w:line="240" w:lineRule="auto"/>
      </w:pPr>
    </w:p>
    <w:sectPr w:rsidR="00E14C36" w:rsidSect="003D011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4DE4E" w14:textId="77777777" w:rsidR="000D085B" w:rsidRDefault="000D085B" w:rsidP="00D45945">
      <w:pPr>
        <w:spacing w:before="0" w:after="0" w:line="240" w:lineRule="auto"/>
      </w:pPr>
      <w:r>
        <w:separator/>
      </w:r>
    </w:p>
  </w:endnote>
  <w:endnote w:type="continuationSeparator" w:id="0">
    <w:p w14:paraId="4B0132C5" w14:textId="77777777" w:rsidR="000D085B" w:rsidRDefault="000D085B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CBA35" w14:textId="77777777" w:rsidR="008C02A0" w:rsidRDefault="008C0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60D16" w14:textId="35112F1A" w:rsidR="006D527F" w:rsidRDefault="008C02A0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w:drawing>
        <wp:anchor distT="0" distB="0" distL="114300" distR="114300" simplePos="0" relativeHeight="251688960" behindDoc="0" locked="0" layoutInCell="1" allowOverlap="1" wp14:anchorId="71D361F7" wp14:editId="626A2FB0">
          <wp:simplePos x="0" y="0"/>
          <wp:positionH relativeFrom="column">
            <wp:posOffset>3816626</wp:posOffset>
          </wp:positionH>
          <wp:positionV relativeFrom="paragraph">
            <wp:posOffset>334286</wp:posOffset>
          </wp:positionV>
          <wp:extent cx="801370" cy="170275"/>
          <wp:effectExtent l="0" t="0" r="0" b="1270"/>
          <wp:wrapNone/>
          <wp:docPr id="16" name="Picture 16" descr="C:\Users\delongk1\AppData\Local\Microsoft\Windows\INetCache\Content.Word\UL_signature_whit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ongk1\AppData\Local\Microsoft\Windows\INetCache\Content.Word\UL_signature_whit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17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5B7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0AD964AC" wp14:editId="50F7D647">
              <wp:simplePos x="0" y="0"/>
              <wp:positionH relativeFrom="page">
                <wp:posOffset>152400</wp:posOffset>
              </wp:positionH>
              <wp:positionV relativeFrom="paragraph">
                <wp:posOffset>-139065</wp:posOffset>
              </wp:positionV>
              <wp:extent cx="3048000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E56AF9" w14:textId="77777777" w:rsidR="006B75B7" w:rsidRPr="00FE0E21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FE0E21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  <w:t xml:space="preserve">Math Fact Fluency </w:t>
                          </w:r>
                        </w:p>
                        <w:p w14:paraId="4F45D368" w14:textId="77777777" w:rsidR="006B75B7" w:rsidRPr="005C3935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by Jennifer Bay-Williams and Gina Kling</w:t>
                          </w:r>
                        </w:p>
                        <w:p w14:paraId="44CC2DD9" w14:textId="77777777" w:rsidR="00A40C0B" w:rsidRPr="005C3935" w:rsidRDefault="00A40C0B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Copyright © 2019 ASCD.</w:t>
                          </w:r>
                          <w:r w:rsidR="003517B4"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</w:t>
                          </w: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964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pt;margin-top:-10.95pt;width:240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" filled="f" stroked="f">
              <v:textbox>
                <w:txbxContent>
                  <w:p w14:paraId="6FE56AF9" w14:textId="77777777" w:rsidR="006B75B7" w:rsidRPr="00FE0E21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</w:pPr>
                    <w:r w:rsidRPr="00FE0E21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  <w:t xml:space="preserve">Math Fact Fluency </w:t>
                    </w:r>
                  </w:p>
                  <w:p w14:paraId="4F45D368" w14:textId="77777777" w:rsidR="006B75B7" w:rsidRPr="005C3935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by Jennifer Bay-Williams and Gina Kling</w:t>
                    </w:r>
                  </w:p>
                  <w:p w14:paraId="44CC2DD9" w14:textId="77777777" w:rsidR="00A40C0B" w:rsidRPr="005C3935" w:rsidRDefault="00A40C0B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Copyright © 2019 ASCD.</w:t>
                    </w:r>
                    <w:r w:rsidR="003517B4" w:rsidRPr="005C3935">
                      <w:rPr>
                        <w:rFonts w:ascii="Calibri" w:hAnsi="Calibri" w:cs="Calibri"/>
                        <w:color w:val="FFFFFF" w:themeColor="background1"/>
                      </w:rPr>
                      <w:t xml:space="preserve"> </w:t>
                    </w: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B75B7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3BC537EA" wp14:editId="6F48B655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25914C5D" wp14:editId="522B566A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639EF70C" wp14:editId="64787FB1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7B4">
      <w:tab/>
    </w:r>
    <w:r w:rsidR="006B75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1ABCC" w14:textId="77777777" w:rsidR="008C02A0" w:rsidRDefault="008C0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0CA02" w14:textId="77777777" w:rsidR="000D085B" w:rsidRDefault="000D085B" w:rsidP="00D45945">
      <w:pPr>
        <w:spacing w:before="0" w:after="0" w:line="240" w:lineRule="auto"/>
      </w:pPr>
      <w:r>
        <w:separator/>
      </w:r>
    </w:p>
  </w:footnote>
  <w:footnote w:type="continuationSeparator" w:id="0">
    <w:p w14:paraId="03676B9D" w14:textId="77777777" w:rsidR="000D085B" w:rsidRDefault="000D085B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12888" w14:textId="77777777" w:rsidR="008C02A0" w:rsidRDefault="008C0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2EAE9EE7" w14:textId="77777777" w:rsidTr="00E834B7">
      <w:trPr>
        <w:trHeight w:val="360"/>
      </w:trPr>
      <w:tc>
        <w:tcPr>
          <w:tcW w:w="3381" w:type="dxa"/>
        </w:tcPr>
        <w:p w14:paraId="3FA074F0" w14:textId="77777777" w:rsidR="00E834B7" w:rsidRDefault="008F7FBD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1D4DB761" wp14:editId="4980CD25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2A02CD12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6D4AD42A" wp14:editId="6ABA3349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344ACC88" id="Division 24" o:spid="_x0000_s1026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fillcolor="white [3212]" strokecolor="white [3212]" strokeweight="1pt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044E643F" wp14:editId="4E686781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1657968F" wp14:editId="3937A57F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12E6C031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26D4BFCC" wp14:editId="4ACEB399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76CCE126" wp14:editId="2CE67694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09B2E2AC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205FC457" wp14:editId="14FBF667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="http://schemas.microsoft.com/office/word/2018/wordml" xmlns:w16cex="http://schemas.microsoft.com/office/word/2018/wordml/cex" val="1"/>
                              </a:ext>
                            </a:extLst>
                          </wps:spPr>
                          <wps:txbx>
                            <w:txbxContent>
                              <w:p w14:paraId="0A50DEFC" w14:textId="2363FA2B" w:rsidR="006B75B7" w:rsidRPr="006B75B7" w:rsidRDefault="00844372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>Subtraction Stacks</w:t>
                                </w:r>
                              </w:p>
                              <w:p w14:paraId="5B871F7E" w14:textId="3F60D632" w:rsidR="006B75B7" w:rsidRPr="006B75B7" w:rsidRDefault="006B75B7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6B75B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Game </w:t>
                                </w:r>
                                <w:r w:rsidR="00844372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21</w:t>
                                </w:r>
                                <w:r w:rsidR="00FE0E21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from </w:t>
                                </w:r>
                                <w:r w:rsidR="00FE0E21" w:rsidRPr="00FE0E21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05FC457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0A50DEFC" w14:textId="2363FA2B" w:rsidR="006B75B7" w:rsidRPr="006B75B7" w:rsidRDefault="00844372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Subtraction Stacks</w:t>
                          </w:r>
                        </w:p>
                        <w:p w14:paraId="5B871F7E" w14:textId="3F60D632" w:rsidR="006B75B7" w:rsidRPr="006B75B7" w:rsidRDefault="006B75B7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Game </w:t>
                          </w:r>
                          <w:r w:rsidR="00844372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21</w:t>
                          </w:r>
                          <w:r w:rsidR="00FE0E21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from </w:t>
                          </w:r>
                          <w:r w:rsidR="00FE0E21" w:rsidRPr="00FE0E21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7C12C327" w14:textId="77777777" w:rsidR="00D45945" w:rsidRDefault="008F7FB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289B1F" wp14:editId="2DD3B59A">
              <wp:simplePos x="0" y="0"/>
              <wp:positionH relativeFrom="column">
                <wp:posOffset>-662940</wp:posOffset>
              </wp:positionH>
              <wp:positionV relativeFrom="paragraph">
                <wp:posOffset>-671830</wp:posOffset>
              </wp:positionV>
              <wp:extent cx="350520" cy="350520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56B1FEC" id="Shape 18" o:spid="_x0000_s1026" style="position:absolute;margin-left:-52.2pt;margin-top:-52.9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DEA9768" wp14:editId="1BBF4F0B">
              <wp:simplePos x="0" y="0"/>
              <wp:positionH relativeFrom="page">
                <wp:posOffset>285750</wp:posOffset>
              </wp:positionH>
              <wp:positionV relativeFrom="paragraph">
                <wp:posOffset>-628787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FB4D071" id="Plus 21" o:spid="_x0000_s1026" style="position:absolute;margin-left:22.5pt;margin-top:-49.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page"/>
            </v:shape>
          </w:pict>
        </mc:Fallback>
      </mc:AlternateContent>
    </w:r>
    <w:r w:rsidR="006B75B7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5481FCE" wp14:editId="0AF8EE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783A930C" id="Group 3" o:spid="_x0000_s1026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2295;width:77800;height:8225;rotation:180" coordorigin=",80" coordsize="77800,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105;width:77723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33469;top:80;width:44330;height:822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5B2D2" w14:textId="77777777" w:rsidR="008C02A0" w:rsidRDefault="008C0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896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173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6D7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35BDF"/>
    <w:multiLevelType w:val="hybridMultilevel"/>
    <w:tmpl w:val="67EE9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83BAA"/>
    <w:rsid w:val="000C52DE"/>
    <w:rsid w:val="000D085B"/>
    <w:rsid w:val="000D3337"/>
    <w:rsid w:val="000E7D7C"/>
    <w:rsid w:val="0016669E"/>
    <w:rsid w:val="001766D6"/>
    <w:rsid w:val="001E4310"/>
    <w:rsid w:val="0020300E"/>
    <w:rsid w:val="00233D89"/>
    <w:rsid w:val="00255550"/>
    <w:rsid w:val="00260E53"/>
    <w:rsid w:val="00273D32"/>
    <w:rsid w:val="00276A39"/>
    <w:rsid w:val="002F1BCC"/>
    <w:rsid w:val="003444BE"/>
    <w:rsid w:val="003517B4"/>
    <w:rsid w:val="00391BB2"/>
    <w:rsid w:val="003936EF"/>
    <w:rsid w:val="003A187D"/>
    <w:rsid w:val="003A65D8"/>
    <w:rsid w:val="003B11BB"/>
    <w:rsid w:val="003D0119"/>
    <w:rsid w:val="003E24DF"/>
    <w:rsid w:val="003E75C2"/>
    <w:rsid w:val="003F5F84"/>
    <w:rsid w:val="00441016"/>
    <w:rsid w:val="0044232A"/>
    <w:rsid w:val="00444C4F"/>
    <w:rsid w:val="0046297E"/>
    <w:rsid w:val="004A2B0D"/>
    <w:rsid w:val="004B24F2"/>
    <w:rsid w:val="004B4CF1"/>
    <w:rsid w:val="004C5EBD"/>
    <w:rsid w:val="00535FED"/>
    <w:rsid w:val="00562FE0"/>
    <w:rsid w:val="00563742"/>
    <w:rsid w:val="00564809"/>
    <w:rsid w:val="00564CF5"/>
    <w:rsid w:val="00584440"/>
    <w:rsid w:val="00586CAE"/>
    <w:rsid w:val="00594AAE"/>
    <w:rsid w:val="00597E25"/>
    <w:rsid w:val="005B3083"/>
    <w:rsid w:val="005C2210"/>
    <w:rsid w:val="005C3935"/>
    <w:rsid w:val="006127BB"/>
    <w:rsid w:val="00615018"/>
    <w:rsid w:val="0061756A"/>
    <w:rsid w:val="0062123A"/>
    <w:rsid w:val="006400B9"/>
    <w:rsid w:val="00646E75"/>
    <w:rsid w:val="006B75B7"/>
    <w:rsid w:val="006D527F"/>
    <w:rsid w:val="006E7344"/>
    <w:rsid w:val="006F67E7"/>
    <w:rsid w:val="006F6F10"/>
    <w:rsid w:val="00714186"/>
    <w:rsid w:val="007279BB"/>
    <w:rsid w:val="007462C6"/>
    <w:rsid w:val="00773FBB"/>
    <w:rsid w:val="007743E9"/>
    <w:rsid w:val="00783E79"/>
    <w:rsid w:val="0079352F"/>
    <w:rsid w:val="007B03F3"/>
    <w:rsid w:val="007B5AE8"/>
    <w:rsid w:val="007F5192"/>
    <w:rsid w:val="00844372"/>
    <w:rsid w:val="008640C5"/>
    <w:rsid w:val="008731A0"/>
    <w:rsid w:val="00887769"/>
    <w:rsid w:val="008C02A0"/>
    <w:rsid w:val="008F7FBD"/>
    <w:rsid w:val="00912CCB"/>
    <w:rsid w:val="009213B4"/>
    <w:rsid w:val="009474E4"/>
    <w:rsid w:val="009D0702"/>
    <w:rsid w:val="009D1DC7"/>
    <w:rsid w:val="00A11A20"/>
    <w:rsid w:val="00A40C0B"/>
    <w:rsid w:val="00A96CF8"/>
    <w:rsid w:val="00AA0466"/>
    <w:rsid w:val="00AA31CF"/>
    <w:rsid w:val="00AB4269"/>
    <w:rsid w:val="00AF6018"/>
    <w:rsid w:val="00B05BC5"/>
    <w:rsid w:val="00B50294"/>
    <w:rsid w:val="00BA6A90"/>
    <w:rsid w:val="00BC0242"/>
    <w:rsid w:val="00C05115"/>
    <w:rsid w:val="00C70786"/>
    <w:rsid w:val="00C8222A"/>
    <w:rsid w:val="00CC4AF8"/>
    <w:rsid w:val="00CF0923"/>
    <w:rsid w:val="00D17AE8"/>
    <w:rsid w:val="00D45945"/>
    <w:rsid w:val="00D66593"/>
    <w:rsid w:val="00DF42CE"/>
    <w:rsid w:val="00DF536E"/>
    <w:rsid w:val="00E14C36"/>
    <w:rsid w:val="00E27663"/>
    <w:rsid w:val="00E27B46"/>
    <w:rsid w:val="00E55D74"/>
    <w:rsid w:val="00E6540C"/>
    <w:rsid w:val="00E7034C"/>
    <w:rsid w:val="00E81E2A"/>
    <w:rsid w:val="00E834B7"/>
    <w:rsid w:val="00EC4F0E"/>
    <w:rsid w:val="00EE00C3"/>
    <w:rsid w:val="00EE0952"/>
    <w:rsid w:val="00EE4A8E"/>
    <w:rsid w:val="00F23BFC"/>
    <w:rsid w:val="00F86C89"/>
    <w:rsid w:val="00F91E0A"/>
    <w:rsid w:val="00FE0E21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18BE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89E2F2-1F1B-4567-8CFC-14EBCC34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2023-08-15T19:10:00Z</dcterms:created>
  <dcterms:modified xsi:type="dcterms:W3CDTF">2023-08-15T19:10:00Z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